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33A" w:rsidRPr="00F4233A" w:rsidRDefault="00F4233A" w:rsidP="00F4233A">
      <w:pPr>
        <w:spacing w:after="0" w:line="240" w:lineRule="auto"/>
        <w:jc w:val="center"/>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i/>
          <w:iCs/>
          <w:sz w:val="24"/>
          <w:szCs w:val="24"/>
          <w:lang w:eastAsia="en-GB"/>
        </w:rPr>
        <w:br/>
        <w:t>Cambridge Ferret Welfare and Rescue Society</w:t>
      </w:r>
    </w:p>
    <w:p w:rsidR="00F4233A" w:rsidRPr="00F4233A" w:rsidRDefault="00F4233A" w:rsidP="00F4233A">
      <w:pPr>
        <w:spacing w:after="0" w:line="240" w:lineRule="auto"/>
        <w:jc w:val="center"/>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Constitution and Rules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R</w:t>
      </w:r>
      <w:r w:rsidR="00BA1715">
        <w:rPr>
          <w:rFonts w:ascii="Times New Roman" w:eastAsia="Times New Roman" w:hAnsi="Times New Roman" w:cs="Times New Roman"/>
          <w:i/>
          <w:iCs/>
          <w:sz w:val="24"/>
          <w:szCs w:val="24"/>
          <w:lang w:eastAsia="en-GB"/>
        </w:rPr>
        <w:t>atified at the AGM November 2025</w:t>
      </w:r>
      <w:bookmarkStart w:id="0" w:name="_GoBack"/>
      <w:bookmarkEnd w:id="0"/>
    </w:p>
    <w:p w:rsidR="00F4233A" w:rsidRDefault="00F4233A" w:rsidP="00F4233A">
      <w:pPr>
        <w:spacing w:after="0" w:line="240" w:lineRule="auto"/>
        <w:textAlignment w:val="baseline"/>
        <w:rPr>
          <w:rFonts w:ascii="Times New Roman" w:eastAsia="Times New Roman" w:hAnsi="Times New Roman" w:cs="Times New Roman"/>
          <w:i/>
          <w:iCs/>
          <w:sz w:val="24"/>
          <w:szCs w:val="24"/>
          <w:lang w:eastAsia="en-GB"/>
        </w:rPr>
      </w:pPr>
      <w:r w:rsidRPr="00F4233A">
        <w:rPr>
          <w:rFonts w:ascii="Times New Roman" w:eastAsia="Times New Roman" w:hAnsi="Times New Roman" w:cs="Times New Roman"/>
          <w:i/>
          <w:iCs/>
          <w:sz w:val="24"/>
          <w:szCs w:val="24"/>
          <w:lang w:eastAsia="en-GB"/>
        </w:rPr>
        <w:t>This constitution supers</w:t>
      </w:r>
      <w:r>
        <w:rPr>
          <w:rFonts w:ascii="Times New Roman" w:eastAsia="Times New Roman" w:hAnsi="Times New Roman" w:cs="Times New Roman"/>
          <w:i/>
          <w:iCs/>
          <w:sz w:val="24"/>
          <w:szCs w:val="24"/>
          <w:lang w:eastAsia="en-GB"/>
        </w:rPr>
        <w:t>edes all previous constitutions.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CONSTITUTION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I TITLE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Society shall be called the “Cambridge Ferret Welfare and Rescue Society”.</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II OBJECTIVES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a</w:t>
      </w:r>
      <w:r w:rsidRPr="00F4233A">
        <w:rPr>
          <w:rFonts w:ascii="Times New Roman" w:eastAsia="Times New Roman" w:hAnsi="Times New Roman" w:cs="Times New Roman"/>
          <w:sz w:val="24"/>
          <w:szCs w:val="24"/>
          <w:lang w:eastAsia="en-GB"/>
        </w:rPr>
        <w:t>) To foster and maintain a high standard of excellence in ferret care and management.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To take all necessary steps to advance and protect the interest of ferrets, both as working animals and pets.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To educate and encourage members to adopt and maintain high standards of management and care of ferrets consistent with current agreed practice.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d) To encourage all members of the CFWRS to take a responsible attitude when passing on ferrets to other people and to adhere to best practice.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III) Rescue of Ferrets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rescue of ferrets shall be maintained by authorised, registered members who have the time and material resources to be able to cope with the ferrets’ individual needs.  The use of these resources shall remain in the ownership of the authorised member whilst they carry out their duties but will remain the property of CFWRS if originally provided by the Society.  Any fostered ferret remains the property of the Society until re-homed and its care, including veterinary expenses, must be authorised by the rescue coordinator.  All rescued ferrets are to be held by the rescue coordinator for at least 2 weeks before being re-homed.</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1. AMENDMENTS TO THE CONSTITUTION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For the purpose of amending the Constitution, an Extraordinary General Meeting (EGM) must be called by no less than ten members of the society or a two-thirds majority vote of the Principle Members who constitute The Committee. If ten or more members call an EGM, they shall sign a petition stating any proposed amendment(s) to the Constitution, and shall forward this to the Chairman and Secretary not less than twenty-eight days before the date of the proposed meeting. The date and place of the EGM will be decided by the committee. The Secretary will circulate full particulars of the meeting and any proposed amendment(s) to the Constitution to all members of the society recorded at the time.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There is no provision for votes by proxy or post at such an EGM. At an EGM to amend the Constitution, 10 members present shall constitute a quorum.</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An amendment to the Constitution may be passed at the EGM by a simple majority vote of those members present. Each amendment shall be voted upon separately. Any agreed amendment shall be referred to the EC for ratification.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Executive Committee, every 2 years starting from 2012, will review the constitution and present the findings for ratification at the AGM.</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 xml:space="preserve">2 </w:t>
      </w:r>
      <w:proofErr w:type="gramStart"/>
      <w:r w:rsidRPr="00F4233A">
        <w:rPr>
          <w:rFonts w:ascii="Times New Roman" w:eastAsia="Times New Roman" w:hAnsi="Times New Roman" w:cs="Times New Roman"/>
          <w:b/>
          <w:bCs/>
          <w:sz w:val="24"/>
          <w:szCs w:val="24"/>
          <w:lang w:eastAsia="en-GB"/>
        </w:rPr>
        <w:t>MEMBERSHIP</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lastRenderedPageBreak/>
        <w:t>a) There shall be two grades of membership, namely:</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roofErr w:type="spellStart"/>
      <w:r w:rsidRPr="00F4233A">
        <w:rPr>
          <w:rFonts w:ascii="Times New Roman" w:eastAsia="Times New Roman" w:hAnsi="Times New Roman" w:cs="Times New Roman"/>
          <w:sz w:val="24"/>
          <w:szCs w:val="24"/>
          <w:lang w:eastAsia="en-GB"/>
        </w:rPr>
        <w:t>i</w:t>
      </w:r>
      <w:proofErr w:type="spellEnd"/>
      <w:r w:rsidRPr="00F4233A">
        <w:rPr>
          <w:rFonts w:ascii="Times New Roman" w:eastAsia="Times New Roman" w:hAnsi="Times New Roman" w:cs="Times New Roman"/>
          <w:sz w:val="24"/>
          <w:szCs w:val="24"/>
          <w:lang w:eastAsia="en-GB"/>
        </w:rPr>
        <w:t>. Adult, 18 years of age (£10.00)</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ii. Family, 2 adult and 2 children (children will be classed as junior associates) (20.00)</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Junior Associates may enjoy all the privileges of ordinary membership, except the right to vote in the annual election and at meetings or hold any official position. At shows, Junior Associates must be accompanied by an adult member who will be responsible for their safety and conduct.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Membership shall be open to all persons in sympathy with the objectives of the Society.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rebuchet MS" w:eastAsia="Times New Roman" w:hAnsi="Trebuchet MS" w:cs="Times New Roman"/>
          <w:sz w:val="24"/>
          <w:szCs w:val="24"/>
          <w:bdr w:val="none" w:sz="0" w:space="0" w:color="auto" w:frame="1"/>
          <w:lang w:eastAsia="en-GB"/>
        </w:rPr>
        <w:t>c</w:t>
      </w:r>
      <w:r w:rsidRPr="00F4233A">
        <w:rPr>
          <w:rFonts w:ascii="Times New Roman" w:eastAsia="Times New Roman" w:hAnsi="Times New Roman" w:cs="Times New Roman"/>
          <w:sz w:val="24"/>
          <w:szCs w:val="24"/>
          <w:lang w:eastAsia="en-GB"/>
        </w:rPr>
        <w:t>) Application for membership, accompanied by remittance of the appropriate subscription, shall be submitted to the Membership Secretary who is empowered to withhold membership until the next committee meeting should any concerns be raised about suitability. The EC then may grant membership or in some cases invoke rule 5 below if it is felt necessary.</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d) Payment of the first subscription shall be deemed to mean that the member agrees, and consents, to be bound by these rules.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e) A register of the names and addresses of all members shall be kept by the Membership Secretary and separate copies by the Show Secretary and Newsletter editor. Access to this register shall be co-ordinated by the Membership Secretary, adhering at all times to current Data Protection legislation. The Treasurer shall also have regular access to names in order to audit membership receipts.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rebuchet MS" w:eastAsia="Times New Roman" w:hAnsi="Trebuchet MS" w:cs="Times New Roman"/>
          <w:sz w:val="24"/>
          <w:szCs w:val="24"/>
          <w:bdr w:val="none" w:sz="0" w:space="0" w:color="auto" w:frame="1"/>
          <w:lang w:eastAsia="en-GB"/>
        </w:rPr>
        <w:t>3</w:t>
      </w:r>
      <w:r w:rsidRPr="00F4233A">
        <w:rPr>
          <w:rFonts w:ascii="Times New Roman" w:eastAsia="Times New Roman" w:hAnsi="Times New Roman" w:cs="Times New Roman"/>
          <w:b/>
          <w:bCs/>
          <w:sz w:val="24"/>
          <w:szCs w:val="24"/>
          <w:lang w:eastAsia="en-GB"/>
        </w:rPr>
        <w:t> SUBSCRIPTIONS</w:t>
      </w:r>
    </w:p>
    <w:p w:rsidR="00F4233A" w:rsidRPr="00F4233A" w:rsidRDefault="00F4233A" w:rsidP="00F4233A">
      <w:pPr>
        <w:numPr>
          <w:ilvl w:val="0"/>
          <w:numId w:val="1"/>
        </w:num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annual subscription shall run from the 1</w:t>
      </w:r>
      <w:r w:rsidRPr="00F4233A">
        <w:rPr>
          <w:rFonts w:ascii="inherit" w:eastAsia="Times New Roman" w:hAnsi="inherit" w:cs="Times New Roman"/>
          <w:sz w:val="24"/>
          <w:szCs w:val="24"/>
          <w:bdr w:val="none" w:sz="0" w:space="0" w:color="auto" w:frame="1"/>
          <w:vertAlign w:val="superscript"/>
          <w:lang w:eastAsia="en-GB"/>
        </w:rPr>
        <w:t>st</w:t>
      </w:r>
      <w:r w:rsidRPr="00F4233A">
        <w:rPr>
          <w:rFonts w:ascii="Times New Roman" w:eastAsia="Times New Roman" w:hAnsi="Times New Roman" w:cs="Times New Roman"/>
          <w:sz w:val="24"/>
          <w:szCs w:val="24"/>
          <w:lang w:eastAsia="en-GB"/>
        </w:rPr>
        <w:t> April till 31</w:t>
      </w:r>
      <w:r w:rsidRPr="00F4233A">
        <w:rPr>
          <w:rFonts w:ascii="inherit" w:eastAsia="Times New Roman" w:hAnsi="inherit" w:cs="Times New Roman"/>
          <w:sz w:val="24"/>
          <w:szCs w:val="24"/>
          <w:bdr w:val="none" w:sz="0" w:space="0" w:color="auto" w:frame="1"/>
          <w:vertAlign w:val="superscript"/>
          <w:lang w:eastAsia="en-GB"/>
        </w:rPr>
        <w:t>st</w:t>
      </w:r>
      <w:r w:rsidRPr="00F4233A">
        <w:rPr>
          <w:rFonts w:ascii="Times New Roman" w:eastAsia="Times New Roman" w:hAnsi="Times New Roman" w:cs="Times New Roman"/>
          <w:sz w:val="24"/>
          <w:szCs w:val="24"/>
          <w:lang w:eastAsia="en-GB"/>
        </w:rPr>
        <w:t> March in accordance with the rates approved at the previous year’s AGM. Where new memberships have less than half a year to run, they will be charged at the following rates:</w:t>
      </w:r>
    </w:p>
    <w:p w:rsidR="00F4233A" w:rsidRPr="00F4233A" w:rsidRDefault="00F4233A" w:rsidP="00F4233A">
      <w:pPr>
        <w:spacing w:after="0" w:line="240" w:lineRule="auto"/>
        <w:ind w:left="540"/>
        <w:textAlignment w:val="baseline"/>
        <w:rPr>
          <w:rFonts w:ascii="Times New Roman" w:eastAsia="Times New Roman" w:hAnsi="Times New Roman" w:cs="Times New Roman"/>
          <w:sz w:val="24"/>
          <w:szCs w:val="24"/>
          <w:lang w:eastAsia="en-GB"/>
        </w:rPr>
      </w:pPr>
      <w:proofErr w:type="spellStart"/>
      <w:proofErr w:type="gramStart"/>
      <w:r w:rsidRPr="00F4233A">
        <w:rPr>
          <w:rFonts w:ascii="Times New Roman" w:eastAsia="Times New Roman" w:hAnsi="Times New Roman" w:cs="Times New Roman"/>
          <w:sz w:val="24"/>
          <w:szCs w:val="24"/>
          <w:lang w:eastAsia="en-GB"/>
        </w:rPr>
        <w:t>i</w:t>
      </w:r>
      <w:proofErr w:type="spellEnd"/>
      <w:proofErr w:type="gramEnd"/>
      <w:r w:rsidRPr="00F4233A">
        <w:rPr>
          <w:rFonts w:ascii="Times New Roman" w:eastAsia="Times New Roman" w:hAnsi="Times New Roman" w:cs="Times New Roman"/>
          <w:sz w:val="24"/>
          <w:szCs w:val="24"/>
          <w:lang w:eastAsia="en-GB"/>
        </w:rPr>
        <w:t xml:space="preserve"> Adult (£5.00)</w:t>
      </w:r>
    </w:p>
    <w:p w:rsidR="00F4233A" w:rsidRPr="00F4233A" w:rsidRDefault="00F4233A" w:rsidP="00F4233A">
      <w:pPr>
        <w:spacing w:after="0" w:line="240" w:lineRule="auto"/>
        <w:ind w:left="540"/>
        <w:textAlignment w:val="baseline"/>
        <w:rPr>
          <w:rFonts w:ascii="Times New Roman" w:eastAsia="Times New Roman" w:hAnsi="Times New Roman" w:cs="Times New Roman"/>
          <w:sz w:val="24"/>
          <w:szCs w:val="24"/>
          <w:lang w:eastAsia="en-GB"/>
        </w:rPr>
      </w:pPr>
      <w:proofErr w:type="gramStart"/>
      <w:r w:rsidRPr="00F4233A">
        <w:rPr>
          <w:rFonts w:ascii="Times New Roman" w:eastAsia="Times New Roman" w:hAnsi="Times New Roman" w:cs="Times New Roman"/>
          <w:sz w:val="24"/>
          <w:szCs w:val="24"/>
          <w:lang w:eastAsia="en-GB"/>
        </w:rPr>
        <w:t>ii</w:t>
      </w:r>
      <w:proofErr w:type="gramEnd"/>
      <w:r w:rsidRPr="00F4233A">
        <w:rPr>
          <w:rFonts w:ascii="Times New Roman" w:eastAsia="Times New Roman" w:hAnsi="Times New Roman" w:cs="Times New Roman"/>
          <w:sz w:val="24"/>
          <w:szCs w:val="24"/>
          <w:lang w:eastAsia="en-GB"/>
        </w:rPr>
        <w:t xml:space="preserve"> Family (£10.00)</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Membership fees will increase in accordance with the rates approved at the previous year’s AGM.</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A member whose subscription is in arrears may not take part in any proceedings of the Society at the AGM, nor enjoy any of the privileges of membership until those arrears are cleared.</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d) The Committee shall have the power to waive payment of the subscription of any special cases.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rebuchet MS" w:eastAsia="Times New Roman" w:hAnsi="Trebuchet MS" w:cs="Times New Roman"/>
          <w:sz w:val="24"/>
          <w:szCs w:val="24"/>
          <w:bdr w:val="none" w:sz="0" w:space="0" w:color="auto" w:frame="1"/>
          <w:lang w:eastAsia="en-GB"/>
        </w:rPr>
        <w:t>4 </w:t>
      </w:r>
      <w:proofErr w:type="gramStart"/>
      <w:r w:rsidRPr="00F4233A">
        <w:rPr>
          <w:rFonts w:ascii="Times New Roman" w:eastAsia="Times New Roman" w:hAnsi="Times New Roman" w:cs="Times New Roman"/>
          <w:b/>
          <w:bCs/>
          <w:sz w:val="24"/>
          <w:szCs w:val="24"/>
          <w:lang w:eastAsia="en-GB"/>
        </w:rPr>
        <w:t>SUSPENSION</w:t>
      </w:r>
      <w:proofErr w:type="gramEnd"/>
      <w:r w:rsidRPr="00F4233A">
        <w:rPr>
          <w:rFonts w:ascii="Times New Roman" w:eastAsia="Times New Roman" w:hAnsi="Times New Roman" w:cs="Times New Roman"/>
          <w:b/>
          <w:bCs/>
          <w:sz w:val="24"/>
          <w:szCs w:val="24"/>
          <w:lang w:eastAsia="en-GB"/>
        </w:rPr>
        <w:t xml:space="preserve"> AND EXPULSION OF MEMBERS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a) Any member or proposed member whose behaviour is considered harmful to the CFWRS, its members, seriously affects the welfare of animals at a club meeting, or where a serious breach of the rules has occurred, shall be called to give account of their actions by the committee.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The EC shall give the person concerned 14 </w:t>
      </w:r>
      <w:proofErr w:type="spellStart"/>
      <w:r w:rsidRPr="00F4233A">
        <w:rPr>
          <w:rFonts w:ascii="Times New Roman" w:eastAsia="Times New Roman" w:hAnsi="Times New Roman" w:cs="Times New Roman"/>
          <w:sz w:val="24"/>
          <w:szCs w:val="24"/>
          <w:lang w:eastAsia="en-GB"/>
        </w:rPr>
        <w:t>days notice</w:t>
      </w:r>
      <w:proofErr w:type="spellEnd"/>
      <w:r w:rsidRPr="00F4233A">
        <w:rPr>
          <w:rFonts w:ascii="Times New Roman" w:eastAsia="Times New Roman" w:hAnsi="Times New Roman" w:cs="Times New Roman"/>
          <w:sz w:val="24"/>
          <w:szCs w:val="24"/>
          <w:lang w:eastAsia="en-GB"/>
        </w:rPr>
        <w:t xml:space="preserve"> of the hearing to which they may either submit a written reply, send a representative or attend in person. The person shall have the right to bring another member to the meeting with them. At least four members of the committee must be present at the hearing, and these must not include the person under </w:t>
      </w:r>
      <w:r w:rsidRPr="00F4233A">
        <w:rPr>
          <w:rFonts w:ascii="Times New Roman" w:eastAsia="Times New Roman" w:hAnsi="Times New Roman" w:cs="Times New Roman"/>
          <w:sz w:val="24"/>
          <w:szCs w:val="24"/>
          <w:lang w:eastAsia="en-GB"/>
        </w:rPr>
        <w:lastRenderedPageBreak/>
        <w:t>investigation or their representative. Following the meeting, whether or not the person attends, the EC may:</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roofErr w:type="spellStart"/>
      <w:r w:rsidRPr="00F4233A">
        <w:rPr>
          <w:rFonts w:ascii="Times New Roman" w:eastAsia="Times New Roman" w:hAnsi="Times New Roman" w:cs="Times New Roman"/>
          <w:sz w:val="24"/>
          <w:szCs w:val="24"/>
          <w:lang w:eastAsia="en-GB"/>
        </w:rPr>
        <w:t>i</w:t>
      </w:r>
      <w:proofErr w:type="spellEnd"/>
      <w:r w:rsidRPr="00F4233A">
        <w:rPr>
          <w:rFonts w:ascii="Times New Roman" w:eastAsia="Times New Roman" w:hAnsi="Times New Roman" w:cs="Times New Roman"/>
          <w:sz w:val="24"/>
          <w:szCs w:val="24"/>
          <w:lang w:eastAsia="en-GB"/>
        </w:rPr>
        <w:t>. Expel the member or refuse membership in the case of a proposed member.</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ii. Suspend the member for a set period of time, during which they shall take no part in society activities.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iii. Warn the member as to their future behaviour.</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iv. Withdraw the complaint if it is not upheld.</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The committee’s decision will be given in writing. Within 14 days of the committee decision the member shall have the right of appeal to an EGM, whose decision shall be final. The member will have to inform the Secretary within those fourteen days of their wish to appeal. If they do so then the Secretary shall inform all members, giving at least 28 </w:t>
      </w:r>
      <w:proofErr w:type="spellStart"/>
      <w:r w:rsidRPr="00F4233A">
        <w:rPr>
          <w:rFonts w:ascii="Times New Roman" w:eastAsia="Times New Roman" w:hAnsi="Times New Roman" w:cs="Times New Roman"/>
          <w:sz w:val="24"/>
          <w:szCs w:val="24"/>
          <w:lang w:eastAsia="en-GB"/>
        </w:rPr>
        <w:t>days notice</w:t>
      </w:r>
      <w:proofErr w:type="spellEnd"/>
      <w:r w:rsidRPr="00F4233A">
        <w:rPr>
          <w:rFonts w:ascii="Times New Roman" w:eastAsia="Times New Roman" w:hAnsi="Times New Roman" w:cs="Times New Roman"/>
          <w:sz w:val="24"/>
          <w:szCs w:val="24"/>
          <w:lang w:eastAsia="en-GB"/>
        </w:rPr>
        <w:t xml:space="preserve"> of the date and venue of the EGM and stating the object of the meeting, at which no other business can be discussed. There is no requirement to obtain signatures to call this meeting.  After hearing the case, the decision of the EGM will be final.</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Any persons shown to be bringing malicious complaints to the committee shall be deemed in breach of the rules and shall be subject to disciplinary action.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Any persons holding any CFWRS property or money, including treasury papers who does not return it within two months of a formal committee request (in writing), shall be suspended from membership until its return. The CFWRS retains the right to refer the matter to the appropriate authorities.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d) If the membership of a person ceases for any reason but they subsequently </w:t>
      </w:r>
      <w:proofErr w:type="spellStart"/>
      <w:r w:rsidRPr="00F4233A">
        <w:rPr>
          <w:rFonts w:ascii="Times New Roman" w:eastAsia="Times New Roman" w:hAnsi="Times New Roman" w:cs="Times New Roman"/>
          <w:sz w:val="24"/>
          <w:szCs w:val="24"/>
          <w:lang w:eastAsia="en-GB"/>
        </w:rPr>
        <w:t>rejoin</w:t>
      </w:r>
      <w:proofErr w:type="spellEnd"/>
      <w:r w:rsidRPr="00F4233A">
        <w:rPr>
          <w:rFonts w:ascii="Times New Roman" w:eastAsia="Times New Roman" w:hAnsi="Times New Roman" w:cs="Times New Roman"/>
          <w:sz w:val="24"/>
          <w:szCs w:val="24"/>
          <w:lang w:eastAsia="en-GB"/>
        </w:rPr>
        <w:t xml:space="preserve">, then their period of membership shall be as from the date of </w:t>
      </w:r>
      <w:proofErr w:type="spellStart"/>
      <w:r w:rsidRPr="00F4233A">
        <w:rPr>
          <w:rFonts w:ascii="Times New Roman" w:eastAsia="Times New Roman" w:hAnsi="Times New Roman" w:cs="Times New Roman"/>
          <w:sz w:val="24"/>
          <w:szCs w:val="24"/>
          <w:lang w:eastAsia="en-GB"/>
        </w:rPr>
        <w:t>rejoining</w:t>
      </w:r>
      <w:proofErr w:type="spellEnd"/>
      <w:r w:rsidRPr="00F4233A">
        <w:rPr>
          <w:rFonts w:ascii="Times New Roman" w:eastAsia="Times New Roman" w:hAnsi="Times New Roman" w:cs="Times New Roman"/>
          <w:sz w:val="24"/>
          <w:szCs w:val="24"/>
          <w:lang w:eastAsia="en-GB"/>
        </w:rPr>
        <w:t xml:space="preserve"> unless they pay all due back memberships.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5</w:t>
      </w:r>
      <w:proofErr w:type="gramStart"/>
      <w:r w:rsidRPr="00F4233A">
        <w:rPr>
          <w:rFonts w:ascii="Times New Roman" w:eastAsia="Times New Roman" w:hAnsi="Times New Roman" w:cs="Times New Roman"/>
          <w:sz w:val="24"/>
          <w:szCs w:val="24"/>
          <w:lang w:eastAsia="en-GB"/>
        </w:rPr>
        <w:t> </w:t>
      </w:r>
      <w:r w:rsidRPr="00F4233A">
        <w:rPr>
          <w:rFonts w:ascii="Times New Roman" w:eastAsia="Times New Roman" w:hAnsi="Times New Roman" w:cs="Times New Roman"/>
          <w:b/>
          <w:bCs/>
          <w:sz w:val="24"/>
          <w:szCs w:val="24"/>
          <w:lang w:eastAsia="en-GB"/>
        </w:rPr>
        <w:t> OFFICIALS</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bi-annually elected Principle Officers of the Society shall consist of eight: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1 Chairperson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2 Vice Chairperson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3 </w:t>
      </w:r>
      <w:proofErr w:type="gramStart"/>
      <w:r w:rsidRPr="00F4233A">
        <w:rPr>
          <w:rFonts w:ascii="Times New Roman" w:eastAsia="Times New Roman" w:hAnsi="Times New Roman" w:cs="Times New Roman"/>
          <w:sz w:val="24"/>
          <w:szCs w:val="24"/>
          <w:lang w:eastAsia="en-GB"/>
        </w:rPr>
        <w:t>Secretary</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4 </w:t>
      </w:r>
      <w:proofErr w:type="gramStart"/>
      <w:r w:rsidRPr="00F4233A">
        <w:rPr>
          <w:rFonts w:ascii="Times New Roman" w:eastAsia="Times New Roman" w:hAnsi="Times New Roman" w:cs="Times New Roman"/>
          <w:sz w:val="24"/>
          <w:szCs w:val="24"/>
          <w:lang w:eastAsia="en-GB"/>
        </w:rPr>
        <w:t>Treasurer</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5 Vice Treasurer</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6 Show </w:t>
      </w:r>
      <w:proofErr w:type="gramStart"/>
      <w:r w:rsidRPr="00F4233A">
        <w:rPr>
          <w:rFonts w:ascii="Times New Roman" w:eastAsia="Times New Roman" w:hAnsi="Times New Roman" w:cs="Times New Roman"/>
          <w:sz w:val="24"/>
          <w:szCs w:val="24"/>
          <w:lang w:eastAsia="en-GB"/>
        </w:rPr>
        <w:t>Secretary</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7 Membership </w:t>
      </w:r>
      <w:proofErr w:type="gramStart"/>
      <w:r w:rsidRPr="00F4233A">
        <w:rPr>
          <w:rFonts w:ascii="Times New Roman" w:eastAsia="Times New Roman" w:hAnsi="Times New Roman" w:cs="Times New Roman"/>
          <w:sz w:val="24"/>
          <w:szCs w:val="24"/>
          <w:lang w:eastAsia="en-GB"/>
        </w:rPr>
        <w:t>Secretary</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roofErr w:type="gramStart"/>
      <w:r w:rsidRPr="00F4233A">
        <w:rPr>
          <w:rFonts w:ascii="Times New Roman" w:eastAsia="Times New Roman" w:hAnsi="Times New Roman" w:cs="Times New Roman"/>
          <w:sz w:val="24"/>
          <w:szCs w:val="24"/>
          <w:lang w:eastAsia="en-GB"/>
        </w:rPr>
        <w:t>8 Rescue Coordinator</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In addition the following three posts shall be appointed by the Committee as necessary and are not subject to annual election.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1 Newsletter Editor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2 Public Relations and Promotions Co-ordinator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3 </w:t>
      </w:r>
      <w:proofErr w:type="gramStart"/>
      <w:r w:rsidRPr="00F4233A">
        <w:rPr>
          <w:rFonts w:ascii="Times New Roman" w:eastAsia="Times New Roman" w:hAnsi="Times New Roman" w:cs="Times New Roman"/>
          <w:sz w:val="24"/>
          <w:szCs w:val="24"/>
          <w:lang w:eastAsia="en-GB"/>
        </w:rPr>
        <w:t>Web</w:t>
      </w:r>
      <w:proofErr w:type="gramEnd"/>
      <w:r w:rsidRPr="00F4233A">
        <w:rPr>
          <w:rFonts w:ascii="Times New Roman" w:eastAsia="Times New Roman" w:hAnsi="Times New Roman" w:cs="Times New Roman"/>
          <w:sz w:val="24"/>
          <w:szCs w:val="24"/>
          <w:lang w:eastAsia="en-GB"/>
        </w:rPr>
        <w:t xml:space="preserve"> and Forum Administrator</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rebuchet MS" w:eastAsia="Times New Roman" w:hAnsi="Trebuchet MS" w:cs="Times New Roman"/>
          <w:sz w:val="24"/>
          <w:szCs w:val="24"/>
          <w:bdr w:val="none" w:sz="0" w:space="0" w:color="auto" w:frame="1"/>
          <w:lang w:eastAsia="en-GB"/>
        </w:rPr>
        <w:t>6</w:t>
      </w:r>
      <w:r w:rsidRPr="00F4233A">
        <w:rPr>
          <w:rFonts w:ascii="Times New Roman" w:eastAsia="Times New Roman" w:hAnsi="Times New Roman" w:cs="Times New Roman"/>
          <w:b/>
          <w:bCs/>
          <w:sz w:val="24"/>
          <w:szCs w:val="24"/>
          <w:lang w:eastAsia="en-GB"/>
        </w:rPr>
        <w:t> THE EXECUTIVE COMMITTEE </w:t>
      </w:r>
    </w:p>
    <w:p w:rsidR="00F4233A" w:rsidRPr="00F4233A" w:rsidRDefault="00F4233A" w:rsidP="00F4233A">
      <w:pPr>
        <w:numPr>
          <w:ilvl w:val="0"/>
          <w:numId w:val="2"/>
        </w:num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Executive Committee will consist of the elected Principle Officers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roofErr w:type="gramStart"/>
      <w:r w:rsidRPr="00F4233A">
        <w:rPr>
          <w:rFonts w:ascii="Times New Roman" w:eastAsia="Times New Roman" w:hAnsi="Times New Roman" w:cs="Times New Roman"/>
          <w:sz w:val="24"/>
          <w:szCs w:val="24"/>
          <w:lang w:eastAsia="en-GB"/>
        </w:rPr>
        <w:t>b)The</w:t>
      </w:r>
      <w:proofErr w:type="gramEnd"/>
      <w:r w:rsidRPr="00F4233A">
        <w:rPr>
          <w:rFonts w:ascii="Times New Roman" w:eastAsia="Times New Roman" w:hAnsi="Times New Roman" w:cs="Times New Roman"/>
          <w:sz w:val="24"/>
          <w:szCs w:val="24"/>
          <w:lang w:eastAsia="en-GB"/>
        </w:rPr>
        <w:t xml:space="preserve"> affairs of the Society shall be conducted by the Committee as enumerated in Rule 5 above.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Arising out of Society affairs the Committee shall have the power to decide any matter or arbitrate in any dispute not provided for in these rules.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d) Should any vacancy occur on the Committee, the Committee may at its discretion fill the vacancy until the next AGM or </w:t>
      </w:r>
      <w:proofErr w:type="gramStart"/>
      <w:r w:rsidRPr="00F4233A">
        <w:rPr>
          <w:rFonts w:ascii="Times New Roman" w:eastAsia="Times New Roman" w:hAnsi="Times New Roman" w:cs="Times New Roman"/>
          <w:sz w:val="24"/>
          <w:szCs w:val="24"/>
          <w:lang w:eastAsia="en-GB"/>
        </w:rPr>
        <w:t>EGM.</w:t>
      </w:r>
      <w:proofErr w:type="gramEnd"/>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lastRenderedPageBreak/>
        <w:t>e) The Committee may co-opt further committee members as necessary.</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f) Co-opted and appointed members of the committee shall all have voting rights unless specified otherwise.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7</w:t>
      </w:r>
      <w:r w:rsidRPr="00F4233A">
        <w:rPr>
          <w:rFonts w:ascii="Times New Roman" w:eastAsia="Times New Roman" w:hAnsi="Times New Roman" w:cs="Times New Roman"/>
          <w:b/>
          <w:bCs/>
          <w:sz w:val="24"/>
          <w:szCs w:val="24"/>
          <w:lang w:eastAsia="en-GB"/>
        </w:rPr>
        <w:t> MEETINGS OF THE COMMITTEE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a) Meetings of the Committee shall be convened by the Secretary when necessary, and at least fourteen days’ notice of a meeting shall be given to each member of the Committee. Any member of the Committee, with the support of two other Principle members, on a matter of sudden importance, may instruct the Secretary to convene a Committee meeting.</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A quorum shall consist of five members.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The Committee may hold a meeting at any time but, in any case, should hold a minimum of four each year, the AGM to count as one and the others at approximately three monthly intervals.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d) Minor business of the Committee may be conducted by means of circulars, the internet or by telephone. The Hon. Secretary shall record the voting, and this mode of procedure shall be as conclusive and binding as if a meeting had been held. Matters dealt with under this section are not subject to fourteen </w:t>
      </w:r>
      <w:proofErr w:type="spellStart"/>
      <w:r w:rsidRPr="00F4233A">
        <w:rPr>
          <w:rFonts w:ascii="Times New Roman" w:eastAsia="Times New Roman" w:hAnsi="Times New Roman" w:cs="Times New Roman"/>
          <w:sz w:val="24"/>
          <w:szCs w:val="24"/>
          <w:lang w:eastAsia="en-GB"/>
        </w:rPr>
        <w:t>days notice</w:t>
      </w:r>
      <w:proofErr w:type="spellEnd"/>
      <w:r w:rsidRPr="00F4233A">
        <w:rPr>
          <w:rFonts w:ascii="Times New Roman" w:eastAsia="Times New Roman" w:hAnsi="Times New Roman" w:cs="Times New Roman"/>
          <w:sz w:val="24"/>
          <w:szCs w:val="24"/>
          <w:lang w:eastAsia="en-GB"/>
        </w:rPr>
        <w:t xml:space="preserve"> as specified in Rule 8(a).</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e) At any meeting where the Chairperson is not present, the members shall elect another Chairperson according to consent.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rebuchet MS" w:eastAsia="Times New Roman" w:hAnsi="Trebuchet MS" w:cs="Times New Roman"/>
          <w:b/>
          <w:bCs/>
          <w:sz w:val="24"/>
          <w:szCs w:val="24"/>
          <w:bdr w:val="none" w:sz="0" w:space="0" w:color="auto" w:frame="1"/>
          <w:lang w:eastAsia="en-GB"/>
        </w:rPr>
        <w:t>8 </w:t>
      </w:r>
      <w:r w:rsidRPr="00F4233A">
        <w:rPr>
          <w:rFonts w:ascii="Times New Roman" w:eastAsia="Times New Roman" w:hAnsi="Times New Roman" w:cs="Times New Roman"/>
          <w:b/>
          <w:bCs/>
          <w:sz w:val="24"/>
          <w:szCs w:val="24"/>
          <w:lang w:eastAsia="en-GB"/>
        </w:rPr>
        <w:t>GENERAL MEETINGS OF MEMBERS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a) The AGM of the members of the Society shall be held annually during the last quarter of each calendar year and at a venue most convenient to a majority of the members.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Except in the case of a proposal to amend the Constitution (see Rule 1), ten members present shall form a quorum at General Meetings.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A copy of any proposal shall be sent to the Secretary not less than fifteen days before the date of the meeting. The Chairman shall, however, have the discretion to accept a proposal, notice of which has not been given.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d) A member who is not present may have his views read out by the Chairman.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e) Except in the case of a proposal to amend the Constitution (see Rule 1), EGMs may be called by ten members of the Society who shall sign a petition stating the object of such a meeting, and shall forward it to the Secretary not less than fourteen (14) days before the date of the proposed meeting. The date and place of such a meeting shall be decided by the Committee.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 xml:space="preserve">f) The Society may, at any time, be dissolved by a resolution passed by a three quarters majority of those present and at least twenty-eight days’ notice of such a meeting shall have been sent to all members of the Society. Such resolution may give instructions for the disposal of any assets, held by, or in the name of, the Society. The assets will remain the property of the Society for 2 months after the resolution is passed, and the existing Committee is to be charged with the disposal of those assets.  Provided that all debts and liabilities have been discharged, such assets </w:t>
      </w:r>
      <w:proofErr w:type="spellStart"/>
      <w:r w:rsidRPr="00F4233A">
        <w:rPr>
          <w:rFonts w:ascii="Times New Roman" w:eastAsia="Times New Roman" w:hAnsi="Times New Roman" w:cs="Times New Roman"/>
          <w:sz w:val="24"/>
          <w:szCs w:val="24"/>
          <w:lang w:eastAsia="en-GB"/>
        </w:rPr>
        <w:t>etc</w:t>
      </w:r>
      <w:proofErr w:type="spellEnd"/>
      <w:r w:rsidRPr="00F4233A">
        <w:rPr>
          <w:rFonts w:ascii="Times New Roman" w:eastAsia="Times New Roman" w:hAnsi="Times New Roman" w:cs="Times New Roman"/>
          <w:sz w:val="24"/>
          <w:szCs w:val="24"/>
          <w:lang w:eastAsia="en-GB"/>
        </w:rPr>
        <w:t xml:space="preserve"> shall be given or transferred to such organisation(s) having objectives similar to some or all of those of the Society as the meeting may determine. </w:t>
      </w:r>
    </w:p>
    <w:p w:rsidR="00F4233A" w:rsidRPr="00F4233A" w:rsidRDefault="00F4233A" w:rsidP="00F4233A">
      <w:pPr>
        <w:spacing w:after="0" w:line="240" w:lineRule="auto"/>
        <w:textAlignment w:val="baseline"/>
        <w:rPr>
          <w:rFonts w:ascii="Trebuchet MS" w:eastAsia="Times New Roman" w:hAnsi="Trebuchet MS"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rebuchet MS" w:eastAsia="Times New Roman" w:hAnsi="Trebuchet MS" w:cs="Times New Roman"/>
          <w:sz w:val="24"/>
          <w:szCs w:val="24"/>
          <w:bdr w:val="none" w:sz="0" w:space="0" w:color="auto" w:frame="1"/>
          <w:lang w:eastAsia="en-GB"/>
        </w:rPr>
        <w:t>9</w:t>
      </w:r>
      <w:r w:rsidRPr="00F4233A">
        <w:rPr>
          <w:rFonts w:ascii="Times New Roman" w:eastAsia="Times New Roman" w:hAnsi="Times New Roman" w:cs="Times New Roman"/>
          <w:b/>
          <w:bCs/>
          <w:sz w:val="24"/>
          <w:szCs w:val="24"/>
          <w:lang w:eastAsia="en-GB"/>
        </w:rPr>
        <w:t> ELECTIONS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a) Officials shall be elected by means of a vote at the AGM by fully paid up members only (excluding Junior Associate Members), subject to nominations received.</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10 ACCOUNTS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lastRenderedPageBreak/>
        <w:t>a) The Treasurer shall be responsible for the funds of the Society and shall keep a banking account for all monies received and paid on behalf of the Society, and shall present an audited statement of income and expenditure to the AGM.</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b) The balance sheet shall be audited by a person or persons elected by the Committee and they shall not be a member of the Committee.</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c) All monies must be sent to the Treasurer within two weeks of receipt. To comply with the Cheques Act 1992 all cheques should be made payable to the CFWRS.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d) All claims for reimbursement must be made within three months from the date that costs were incurred.</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e) The Treasurer will be responsible for the final clearance of all Society expenditure, ensuring that there are sufficient funds to cover expenses.  The Treasurer on behalf of the Society reserves the right to refuse reimbursement for any costs not cleared in advance by either themselves or the Vice Treasurer.  Any appeal to this decision will be reviewed at the next Executive Committee meeting.</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f) No reimbursement will be considered unless a receipt is produced.</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g) No payment will be made by the Society without prior consultation with the Treasurer.</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h) There shall be a minimum of 2 signatures on all cheques drawn on the Society accounts, these being a combination of Treasurer, Vice Treasurer and Vice- Chairman.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 xml:space="preserve">11 </w:t>
      </w:r>
      <w:proofErr w:type="gramStart"/>
      <w:r w:rsidRPr="00F4233A">
        <w:rPr>
          <w:rFonts w:ascii="Times New Roman" w:eastAsia="Times New Roman" w:hAnsi="Times New Roman" w:cs="Times New Roman"/>
          <w:b/>
          <w:bCs/>
          <w:sz w:val="24"/>
          <w:szCs w:val="24"/>
          <w:lang w:eastAsia="en-GB"/>
        </w:rPr>
        <w:t>INSPECTION</w:t>
      </w:r>
      <w:proofErr w:type="gramEnd"/>
      <w:r w:rsidRPr="00F4233A">
        <w:rPr>
          <w:rFonts w:ascii="Times New Roman" w:eastAsia="Times New Roman" w:hAnsi="Times New Roman" w:cs="Times New Roman"/>
          <w:b/>
          <w:bCs/>
          <w:sz w:val="24"/>
          <w:szCs w:val="24"/>
          <w:lang w:eastAsia="en-GB"/>
        </w:rPr>
        <w:t xml:space="preserve"> OF DOCUMENTS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minutes, register of members, accounts and all documents relevant thereto shall be open to inspection by members on request to the Secretary in writing.  If approved they will be made available within 28 days.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12 ALTERATIONS TO RULES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In extreme circumstances the Committee shall have the power to make amendments to rules if they unanimously deem it expedient in the interests of the Society to do so. All such amendments to the rules shall be submitted to the members at the next AGM for confirmation.</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13 LIABILITIES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Society shall not accept liability for any loss or injury suffered by any member during the course of any Society activity save for death or personal injury caused by the negligence of the EC, its servants or agents.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Society will not accept liability for any injuries to ferrets or for any contagious diseases contracted by a ferret at any Society event or activity.  Every member takes part at their own risk.</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No Society officer or member has permission, right or authority to accept any legal liability on behalf of the Society.  Legal liability will only be accepted by Society officers on consultation with legal advisors.  Any member who accepts liability other than in accordance with this rule will be deemed to have done so on his/her own behalf. No member will purport to represent the policy of the Society on any issue without due authority.</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14 EVENTS</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Any member of the Society</w:t>
      </w:r>
      <w:r w:rsidRPr="00F4233A">
        <w:rPr>
          <w:rFonts w:ascii="Times New Roman" w:eastAsia="Times New Roman" w:hAnsi="Times New Roman" w:cs="Times New Roman"/>
          <w:b/>
          <w:bCs/>
          <w:sz w:val="24"/>
          <w:szCs w:val="24"/>
          <w:lang w:eastAsia="en-GB"/>
        </w:rPr>
        <w:t> </w:t>
      </w:r>
      <w:r w:rsidRPr="00F4233A">
        <w:rPr>
          <w:rFonts w:ascii="Times New Roman" w:eastAsia="Times New Roman" w:hAnsi="Times New Roman" w:cs="Times New Roman"/>
          <w:sz w:val="24"/>
          <w:szCs w:val="24"/>
          <w:lang w:eastAsia="en-GB"/>
        </w:rPr>
        <w:t xml:space="preserve">who organises or who participates in organising any activity or event (other than those arranged by the Show Secretary) shall notify the Show Secretary prior to that event taking place.  Within fourteen days of completion of that event all monies raised </w:t>
      </w:r>
      <w:r w:rsidRPr="00F4233A">
        <w:rPr>
          <w:rFonts w:ascii="Times New Roman" w:eastAsia="Times New Roman" w:hAnsi="Times New Roman" w:cs="Times New Roman"/>
          <w:sz w:val="24"/>
          <w:szCs w:val="24"/>
          <w:lang w:eastAsia="en-GB"/>
        </w:rPr>
        <w:lastRenderedPageBreak/>
        <w:t>will be forwarded to the Treasurer along with any other documentation such as receipts for any expenses incurred.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b/>
          <w:bCs/>
          <w:sz w:val="24"/>
          <w:szCs w:val="24"/>
          <w:lang w:eastAsia="en-GB"/>
        </w:rPr>
        <w:t>15 VOTING</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In the determination of a Society matter by voting, the Chairman of a general meeting shall have no vote. The Chairman shall be entitled to exercise a casting vote in cases where the meeting is equally split.</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The Chairman of the Executive Committee shall have a vote and shall have an additional casting vote where the Committee is equally split.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r w:rsidRPr="00F4233A">
        <w:rPr>
          <w:rFonts w:ascii="Times New Roman" w:eastAsia="Times New Roman" w:hAnsi="Times New Roman" w:cs="Times New Roman"/>
          <w:sz w:val="24"/>
          <w:szCs w:val="24"/>
          <w:lang w:eastAsia="en-GB"/>
        </w:rPr>
        <w:t>It is a Condition Precedent of admission to the Society as a member, that the prospective member has read these rules and accepts them in their entirety. </w:t>
      </w:r>
    </w:p>
    <w:p w:rsidR="00F4233A" w:rsidRPr="00F4233A" w:rsidRDefault="00F4233A" w:rsidP="00F4233A">
      <w:pPr>
        <w:spacing w:after="0" w:line="240" w:lineRule="auto"/>
        <w:textAlignment w:val="baseline"/>
        <w:rPr>
          <w:rFonts w:ascii="Times New Roman" w:eastAsia="Times New Roman" w:hAnsi="Times New Roman" w:cs="Times New Roman"/>
          <w:sz w:val="24"/>
          <w:szCs w:val="24"/>
          <w:lang w:eastAsia="en-GB"/>
        </w:rPr>
      </w:pPr>
    </w:p>
    <w:p w:rsidR="00F4233A" w:rsidRPr="00F4233A" w:rsidRDefault="00F4233A" w:rsidP="00F4233A">
      <w:pPr>
        <w:spacing w:after="0" w:line="240" w:lineRule="auto"/>
        <w:textAlignment w:val="baseline"/>
        <w:rPr>
          <w:rFonts w:ascii="Times" w:eastAsia="Times New Roman" w:hAnsi="Times" w:cs="Times"/>
          <w:sz w:val="24"/>
          <w:szCs w:val="24"/>
          <w:lang w:eastAsia="en-GB"/>
        </w:rPr>
      </w:pPr>
      <w:r w:rsidRPr="00F4233A">
        <w:rPr>
          <w:rFonts w:ascii="Times" w:eastAsia="Times New Roman" w:hAnsi="Times" w:cs="Times"/>
          <w:sz w:val="24"/>
          <w:szCs w:val="24"/>
          <w:lang w:eastAsia="en-GB"/>
        </w:rPr>
        <w:t>© CFWRS Ratified by AGM December 2025, to be reviewed December 2026.</w:t>
      </w:r>
    </w:p>
    <w:p w:rsidR="00C924F8" w:rsidRPr="00F4233A" w:rsidRDefault="00C924F8">
      <w:pPr>
        <w:rPr>
          <w:sz w:val="24"/>
          <w:szCs w:val="24"/>
        </w:rPr>
      </w:pPr>
    </w:p>
    <w:sectPr w:rsidR="00C924F8" w:rsidRPr="00F423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F2159"/>
    <w:multiLevelType w:val="multilevel"/>
    <w:tmpl w:val="01E4FA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3EC82E4B"/>
    <w:multiLevelType w:val="multilevel"/>
    <w:tmpl w:val="52B448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33A"/>
    <w:rsid w:val="00BA1715"/>
    <w:rsid w:val="00C924F8"/>
    <w:rsid w:val="00F423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33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33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495216">
      <w:bodyDiv w:val="1"/>
      <w:marLeft w:val="0"/>
      <w:marRight w:val="0"/>
      <w:marTop w:val="0"/>
      <w:marBottom w:val="0"/>
      <w:divBdr>
        <w:top w:val="none" w:sz="0" w:space="0" w:color="auto"/>
        <w:left w:val="none" w:sz="0" w:space="0" w:color="auto"/>
        <w:bottom w:val="none" w:sz="0" w:space="0" w:color="auto"/>
        <w:right w:val="none" w:sz="0" w:space="0" w:color="auto"/>
      </w:divBdr>
      <w:divsChild>
        <w:div w:id="1497841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 Baxter Guest</dc:creator>
  <cp:lastModifiedBy>Kezia Baxter Guest</cp:lastModifiedBy>
  <cp:revision>2</cp:revision>
  <dcterms:created xsi:type="dcterms:W3CDTF">2025-11-06T06:09:00Z</dcterms:created>
  <dcterms:modified xsi:type="dcterms:W3CDTF">2025-11-06T06:09:00Z</dcterms:modified>
</cp:coreProperties>
</file>